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b7c4fc0ad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df82bf890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c83e9cb2c4fb4" /><Relationship Type="http://schemas.openxmlformats.org/officeDocument/2006/relationships/numbering" Target="/word/numbering.xml" Id="R93d24b39d8044f5a" /><Relationship Type="http://schemas.openxmlformats.org/officeDocument/2006/relationships/settings" Target="/word/settings.xml" Id="R56af796b24a4464b" /><Relationship Type="http://schemas.openxmlformats.org/officeDocument/2006/relationships/image" Target="/word/media/e780c38c-f883-4d5b-be41-506845d6e528.png" Id="Rfe6df82bf8904e2b" /></Relationships>
</file>