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2189e9012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e3dbe2485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Bialy Bor,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d7c25360640a1" /><Relationship Type="http://schemas.openxmlformats.org/officeDocument/2006/relationships/numbering" Target="/word/numbering.xml" Id="R29f92b7bd3f242c2" /><Relationship Type="http://schemas.openxmlformats.org/officeDocument/2006/relationships/settings" Target="/word/settings.xml" Id="R467f713182c946f9" /><Relationship Type="http://schemas.openxmlformats.org/officeDocument/2006/relationships/image" Target="/word/media/abf51cef-819e-40be-8005-6690f583aa65.png" Id="Rae2e3dbe2485472e" /></Relationships>
</file>