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ecb4eeca3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796bc0f4b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Bialy Dunajec,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ecf2ca5ae4f3e" /><Relationship Type="http://schemas.openxmlformats.org/officeDocument/2006/relationships/numbering" Target="/word/numbering.xml" Id="Ra692a3c6843a482f" /><Relationship Type="http://schemas.openxmlformats.org/officeDocument/2006/relationships/settings" Target="/word/settings.xml" Id="Rb2494536c4c242b6" /><Relationship Type="http://schemas.openxmlformats.org/officeDocument/2006/relationships/image" Target="/word/media/3d15cead-6f6c-41d9-86b2-4489c7cc2dab.png" Id="R11b796bc0f4b4b07" /></Relationships>
</file>