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9ab85c74a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a4024306c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Bielany Wasy,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c949b36fb4ae8" /><Relationship Type="http://schemas.openxmlformats.org/officeDocument/2006/relationships/numbering" Target="/word/numbering.xml" Id="R7a7dd438e32942cf" /><Relationship Type="http://schemas.openxmlformats.org/officeDocument/2006/relationships/settings" Target="/word/settings.xml" Id="Rd5e94555943d4943" /><Relationship Type="http://schemas.openxmlformats.org/officeDocument/2006/relationships/image" Target="/word/media/c4e37cd4-9e40-4c6c-8156-9371157eb175.png" Id="R350a4024306c4247" /></Relationships>
</file>