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9d7aa0e7d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9110e72ac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Bielawa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07e56e7174397" /><Relationship Type="http://schemas.openxmlformats.org/officeDocument/2006/relationships/numbering" Target="/word/numbering.xml" Id="R3b59239de1204b8d" /><Relationship Type="http://schemas.openxmlformats.org/officeDocument/2006/relationships/settings" Target="/word/settings.xml" Id="Re99134390d784fa7" /><Relationship Type="http://schemas.openxmlformats.org/officeDocument/2006/relationships/image" Target="/word/media/fbe30004-fb7a-4f5b-867a-734422671674.png" Id="R6529110e72ac4981" /></Relationships>
</file>