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5ccc828b2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75cf2b0e2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64cbdaa1d421a" /><Relationship Type="http://schemas.openxmlformats.org/officeDocument/2006/relationships/numbering" Target="/word/numbering.xml" Id="R5f10f27530bd4f4e" /><Relationship Type="http://schemas.openxmlformats.org/officeDocument/2006/relationships/settings" Target="/word/settings.xml" Id="R79b2efeec5f04351" /><Relationship Type="http://schemas.openxmlformats.org/officeDocument/2006/relationships/image" Target="/word/media/f933621d-a997-4903-83fb-166e1564a879.png" Id="Rcc075cf2b0e24902" /></Relationships>
</file>