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b2630819e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c02ae8e6f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Bienduszka,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8221f747c4636" /><Relationship Type="http://schemas.openxmlformats.org/officeDocument/2006/relationships/numbering" Target="/word/numbering.xml" Id="Re72d0aa7131842ff" /><Relationship Type="http://schemas.openxmlformats.org/officeDocument/2006/relationships/settings" Target="/word/settings.xml" Id="R66f79f30ac6447b7" /><Relationship Type="http://schemas.openxmlformats.org/officeDocument/2006/relationships/image" Target="/word/media/393fd5e3-e760-4854-8178-479979f2191c.png" Id="Rebac02ae8e6f42b5" /></Relationships>
</file>