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3c53f1e49346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d41fe4510b48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Bierkowice,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c50279c1d64c4d" /><Relationship Type="http://schemas.openxmlformats.org/officeDocument/2006/relationships/numbering" Target="/word/numbering.xml" Id="Re0e6a939f73049b8" /><Relationship Type="http://schemas.openxmlformats.org/officeDocument/2006/relationships/settings" Target="/word/settings.xml" Id="Rfc59ea658cc84538" /><Relationship Type="http://schemas.openxmlformats.org/officeDocument/2006/relationships/image" Target="/word/media/805cba86-fa57-4a26-9297-e57b9a047584.png" Id="Refd41fe4510b48c6" /></Relationships>
</file>