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3515637ec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5edf1af4d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Biernow,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c174e41ed4b1c" /><Relationship Type="http://schemas.openxmlformats.org/officeDocument/2006/relationships/numbering" Target="/word/numbering.xml" Id="R759eedfc9dde4921" /><Relationship Type="http://schemas.openxmlformats.org/officeDocument/2006/relationships/settings" Target="/word/settings.xml" Id="R7fa86ec9905f4fcb" /><Relationship Type="http://schemas.openxmlformats.org/officeDocument/2006/relationships/image" Target="/word/media/759957aa-0f9b-4c4d-ab93-707ee4db006d.png" Id="R0795edf1af4d4bf8" /></Relationships>
</file>