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56c285085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3f73bbac9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Blogocice,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3ca5120034196" /><Relationship Type="http://schemas.openxmlformats.org/officeDocument/2006/relationships/numbering" Target="/word/numbering.xml" Id="R2cbda4bc6f1f415e" /><Relationship Type="http://schemas.openxmlformats.org/officeDocument/2006/relationships/settings" Target="/word/settings.xml" Id="Ref6a80170eb0454b" /><Relationship Type="http://schemas.openxmlformats.org/officeDocument/2006/relationships/image" Target="/word/media/44c8ad89-f428-4616-8064-ee16c484f4f9.png" Id="R65b3f73bbac94935" /></Relationships>
</file>