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0103f1153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01ec2da56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99d7acbf443bf" /><Relationship Type="http://schemas.openxmlformats.org/officeDocument/2006/relationships/numbering" Target="/word/numbering.xml" Id="Rcc617e93c9be426f" /><Relationship Type="http://schemas.openxmlformats.org/officeDocument/2006/relationships/settings" Target="/word/settings.xml" Id="R28865a115bc343f1" /><Relationship Type="http://schemas.openxmlformats.org/officeDocument/2006/relationships/image" Target="/word/media/09c4a642-3ae7-40af-8c31-ca5ef5c057eb.png" Id="Ra1901ec2da56436d" /></Relationships>
</file>