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28ae6ec8b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2828f1681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Bochlewo,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fd58c537945ff" /><Relationship Type="http://schemas.openxmlformats.org/officeDocument/2006/relationships/numbering" Target="/word/numbering.xml" Id="Rf372645f1feb4f9d" /><Relationship Type="http://schemas.openxmlformats.org/officeDocument/2006/relationships/settings" Target="/word/settings.xml" Id="R462d075fa5604ba3" /><Relationship Type="http://schemas.openxmlformats.org/officeDocument/2006/relationships/image" Target="/word/media/4a3318c6-95ee-44bb-90a2-11521f9a9f90.png" Id="R7b12828f16814b14" /></Relationships>
</file>