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6f33ddc95243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02c732c75442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Bociany,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047e7f0ee64e16" /><Relationship Type="http://schemas.openxmlformats.org/officeDocument/2006/relationships/numbering" Target="/word/numbering.xml" Id="R84d87ff8522740c8" /><Relationship Type="http://schemas.openxmlformats.org/officeDocument/2006/relationships/settings" Target="/word/settings.xml" Id="R12637ddeae144991" /><Relationship Type="http://schemas.openxmlformats.org/officeDocument/2006/relationships/image" Target="/word/media/c8266582-0e80-4649-b50c-97c04bbec08d.png" Id="Rd402c732c75442b3" /></Relationships>
</file>