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b04b9e773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c27bc8af8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4be38f11c4e60" /><Relationship Type="http://schemas.openxmlformats.org/officeDocument/2006/relationships/numbering" Target="/word/numbering.xml" Id="R0c106564fa424f15" /><Relationship Type="http://schemas.openxmlformats.org/officeDocument/2006/relationships/settings" Target="/word/settings.xml" Id="Ra9ea079e2d8a4dea" /><Relationship Type="http://schemas.openxmlformats.org/officeDocument/2006/relationships/image" Target="/word/media/b43a6919-2036-46eb-af10-ef88401e5025.png" Id="R0e1c27bc8af843bd" /></Relationships>
</file>