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275f90bf7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9c7fdeaa3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f597e20fb47ea" /><Relationship Type="http://schemas.openxmlformats.org/officeDocument/2006/relationships/numbering" Target="/word/numbering.xml" Id="Rbaf2599d5e5a4ae0" /><Relationship Type="http://schemas.openxmlformats.org/officeDocument/2006/relationships/settings" Target="/word/settings.xml" Id="R3f4c53f22b5040ed" /><Relationship Type="http://schemas.openxmlformats.org/officeDocument/2006/relationships/image" Target="/word/media/eb1e051e-9caa-472a-9d03-a97f4974990e.png" Id="Rd0d9c7fdeaa34729" /></Relationships>
</file>