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c663ce0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a8fe46c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Bogurzynek,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844ee7af4ddc" /><Relationship Type="http://schemas.openxmlformats.org/officeDocument/2006/relationships/numbering" Target="/word/numbering.xml" Id="R015dcd59c2f44799" /><Relationship Type="http://schemas.openxmlformats.org/officeDocument/2006/relationships/settings" Target="/word/settings.xml" Id="R75eb71f1bda84e56" /><Relationship Type="http://schemas.openxmlformats.org/officeDocument/2006/relationships/image" Target="/word/media/6bfd02ba-72ca-46c5-9c6e-784873162a11.png" Id="R0700a8fe46c44750" /></Relationships>
</file>