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0bd197b8e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bbcd63d61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Boguszyny,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be9e97a6643d9" /><Relationship Type="http://schemas.openxmlformats.org/officeDocument/2006/relationships/numbering" Target="/word/numbering.xml" Id="Rbb6a72ef92254b2c" /><Relationship Type="http://schemas.openxmlformats.org/officeDocument/2006/relationships/settings" Target="/word/settings.xml" Id="Rbd8f94b568f748dc" /><Relationship Type="http://schemas.openxmlformats.org/officeDocument/2006/relationships/image" Target="/word/media/0ffd71fe-d03a-4480-8d10-b4373b3d22ea.png" Id="Rf93bbcd63d6142cf" /></Relationships>
</file>