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8530bd86e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24e6ea757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Bojszowy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1b60f17b04f33" /><Relationship Type="http://schemas.openxmlformats.org/officeDocument/2006/relationships/numbering" Target="/word/numbering.xml" Id="Rc6a063a24a7f47b7" /><Relationship Type="http://schemas.openxmlformats.org/officeDocument/2006/relationships/settings" Target="/word/settings.xml" Id="R7809964bd9f444a4" /><Relationship Type="http://schemas.openxmlformats.org/officeDocument/2006/relationships/image" Target="/word/media/2b5a5d98-1c53-475b-97f6-5fe57dc651bc.png" Id="Ra7324e6ea75746f3" /></Relationships>
</file>