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2f9d6e9f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1c5feb027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4d879bab4b6a" /><Relationship Type="http://schemas.openxmlformats.org/officeDocument/2006/relationships/numbering" Target="/word/numbering.xml" Id="R36a8a83c02114ceb" /><Relationship Type="http://schemas.openxmlformats.org/officeDocument/2006/relationships/settings" Target="/word/settings.xml" Id="R80efa37b775748a0" /><Relationship Type="http://schemas.openxmlformats.org/officeDocument/2006/relationships/image" Target="/word/media/2ecdea8c-607c-4833-b6f9-7b8b3c6f37c6.png" Id="Rb551c5feb027452f" /></Relationships>
</file>