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25453b5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acc2875b0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bf1db76bf4a24" /><Relationship Type="http://schemas.openxmlformats.org/officeDocument/2006/relationships/numbering" Target="/word/numbering.xml" Id="R8b4dabb2b2834866" /><Relationship Type="http://schemas.openxmlformats.org/officeDocument/2006/relationships/settings" Target="/word/settings.xml" Id="Rb88fe00543034619" /><Relationship Type="http://schemas.openxmlformats.org/officeDocument/2006/relationships/image" Target="/word/media/6807d856-bc83-482d-94c4-00fd88a0f39d.png" Id="R7e4acc2875b04d18" /></Relationships>
</file>