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0847be8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e63378c7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Borek 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00a6dbb824500" /><Relationship Type="http://schemas.openxmlformats.org/officeDocument/2006/relationships/numbering" Target="/word/numbering.xml" Id="R1a8fe0224f824c2b" /><Relationship Type="http://schemas.openxmlformats.org/officeDocument/2006/relationships/settings" Target="/word/settings.xml" Id="R5a79e8d08b574e7a" /><Relationship Type="http://schemas.openxmlformats.org/officeDocument/2006/relationships/image" Target="/word/media/5bf368ae-db12-423e-8bfb-d0adc32fd551.png" Id="Redfe63378c7d4a07" /></Relationships>
</file>