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1ecaad000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a2a8e97e7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50131e8ea4824" /><Relationship Type="http://schemas.openxmlformats.org/officeDocument/2006/relationships/numbering" Target="/word/numbering.xml" Id="R2ff06d4ed72b4399" /><Relationship Type="http://schemas.openxmlformats.org/officeDocument/2006/relationships/settings" Target="/word/settings.xml" Id="Raf1e0eda95794b18" /><Relationship Type="http://schemas.openxmlformats.org/officeDocument/2006/relationships/image" Target="/word/media/0e4bc41b-11f8-41a5-b8e3-de9c62e056f9.png" Id="Re7fa2a8e97e740cd" /></Relationships>
</file>