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66606b3e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c80f9cea1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Borsuczyny,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2fc5efe0949ba" /><Relationship Type="http://schemas.openxmlformats.org/officeDocument/2006/relationships/numbering" Target="/word/numbering.xml" Id="R863b16a4baf34148" /><Relationship Type="http://schemas.openxmlformats.org/officeDocument/2006/relationships/settings" Target="/word/settings.xml" Id="R961e36e50cc142f8" /><Relationship Type="http://schemas.openxmlformats.org/officeDocument/2006/relationships/image" Target="/word/media/2ff07571-9d89-4c9a-b5f9-3f24d23a7844.png" Id="Rba4c80f9cea14d8e" /></Relationships>
</file>