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c85c1bf1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579084c4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b70a2d11b44e6" /><Relationship Type="http://schemas.openxmlformats.org/officeDocument/2006/relationships/numbering" Target="/word/numbering.xml" Id="Re6a72c5c437f490a" /><Relationship Type="http://schemas.openxmlformats.org/officeDocument/2006/relationships/settings" Target="/word/settings.xml" Id="R90f642a7ada845b1" /><Relationship Type="http://schemas.openxmlformats.org/officeDocument/2006/relationships/image" Target="/word/media/5d334c5a-9d0d-4182-aa7c-31477f973a25.png" Id="R762579084c4d4fc2" /></Relationships>
</file>