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ec15f1321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e7c545a9c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Bronimierz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7af9bca6a4b54" /><Relationship Type="http://schemas.openxmlformats.org/officeDocument/2006/relationships/numbering" Target="/word/numbering.xml" Id="R500ced055a58400c" /><Relationship Type="http://schemas.openxmlformats.org/officeDocument/2006/relationships/settings" Target="/word/settings.xml" Id="R8dfd007caa3b4a0f" /><Relationship Type="http://schemas.openxmlformats.org/officeDocument/2006/relationships/image" Target="/word/media/c5b598d7-4769-4b6f-9c87-1289c9c87e64.png" Id="R946e7c545a9c48d0" /></Relationships>
</file>