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ec02a25fa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8d7a689a6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1f4bfcd264c75" /><Relationship Type="http://schemas.openxmlformats.org/officeDocument/2006/relationships/numbering" Target="/word/numbering.xml" Id="Ra7515fa73a754058" /><Relationship Type="http://schemas.openxmlformats.org/officeDocument/2006/relationships/settings" Target="/word/settings.xml" Id="R28ef4f03a4004562" /><Relationship Type="http://schemas.openxmlformats.org/officeDocument/2006/relationships/image" Target="/word/media/c0c06389-3b6b-49d5-b72c-01fe7a17985b.png" Id="R7f48d7a689a6477d" /></Relationships>
</file>