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2fc3c30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3f0a465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Brzesce,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c8b525a24dfb" /><Relationship Type="http://schemas.openxmlformats.org/officeDocument/2006/relationships/numbering" Target="/word/numbering.xml" Id="Rc495ae1ec63349d2" /><Relationship Type="http://schemas.openxmlformats.org/officeDocument/2006/relationships/settings" Target="/word/settings.xml" Id="R7fe4a0e460784a78" /><Relationship Type="http://schemas.openxmlformats.org/officeDocument/2006/relationships/image" Target="/word/media/b1c218b5-7cd4-40a5-bb2b-57c174198152.png" Id="Rd8043f0a465743b4" /></Relationships>
</file>