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8a2f2a268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22ec76d3d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Brzozowy Most,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c2c3f29e64c85" /><Relationship Type="http://schemas.openxmlformats.org/officeDocument/2006/relationships/numbering" Target="/word/numbering.xml" Id="Re946ebdde6d84318" /><Relationship Type="http://schemas.openxmlformats.org/officeDocument/2006/relationships/settings" Target="/word/settings.xml" Id="Red8b56bb25fc4fac" /><Relationship Type="http://schemas.openxmlformats.org/officeDocument/2006/relationships/image" Target="/word/media/7ed6e4fa-94e7-4dbe-82f5-fd78d36adc3f.png" Id="R98622ec76d3d4d32" /></Relationships>
</file>