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c289d2a3b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9d5fe788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Bukowek,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3edf9b84d4400" /><Relationship Type="http://schemas.openxmlformats.org/officeDocument/2006/relationships/numbering" Target="/word/numbering.xml" Id="R01260b5fa94f416d" /><Relationship Type="http://schemas.openxmlformats.org/officeDocument/2006/relationships/settings" Target="/word/settings.xml" Id="R3a167bfe3cd34cca" /><Relationship Type="http://schemas.openxmlformats.org/officeDocument/2006/relationships/image" Target="/word/media/9d08a064-9853-4ccc-9ff8-a76acf3b53c0.png" Id="R4f859d5fe7884d53" /></Relationships>
</file>