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dd254f87e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d368d0e44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Bukowski 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95eb6e6554c88" /><Relationship Type="http://schemas.openxmlformats.org/officeDocument/2006/relationships/numbering" Target="/word/numbering.xml" Id="Rc6266446becd4178" /><Relationship Type="http://schemas.openxmlformats.org/officeDocument/2006/relationships/settings" Target="/word/settings.xml" Id="R44d5fb9f3aec4564" /><Relationship Type="http://schemas.openxmlformats.org/officeDocument/2006/relationships/image" Target="/word/media/f88a2e33-da69-4bd8-88d7-acc57d203572.png" Id="R344d368d0e444b75" /></Relationships>
</file>