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c6ffb9aa2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52ee6a13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Buksztel,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82c6560146eb" /><Relationship Type="http://schemas.openxmlformats.org/officeDocument/2006/relationships/numbering" Target="/word/numbering.xml" Id="Rc26723d8702945f7" /><Relationship Type="http://schemas.openxmlformats.org/officeDocument/2006/relationships/settings" Target="/word/settings.xml" Id="Rdd3fb16c1fa14b6c" /><Relationship Type="http://schemas.openxmlformats.org/officeDocument/2006/relationships/image" Target="/word/media/b3b6ebf2-a24a-40ea-82d3-22967915c475.png" Id="Re5652ee6a13d401a" /></Relationships>
</file>