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ce37f776d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cde41e1a9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ae825ee5c4d41" /><Relationship Type="http://schemas.openxmlformats.org/officeDocument/2006/relationships/numbering" Target="/word/numbering.xml" Id="Rcc50108b3b3740a6" /><Relationship Type="http://schemas.openxmlformats.org/officeDocument/2006/relationships/settings" Target="/word/settings.xml" Id="R096c6bb52a0b4a09" /><Relationship Type="http://schemas.openxmlformats.org/officeDocument/2006/relationships/image" Target="/word/media/58a0de6d-fce9-402a-8a3e-8e9af163ae71.png" Id="Rc94cde41e1a94d37" /></Relationships>
</file>