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43478dcb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55478330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Chanie Chursy,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d4455a6184fed" /><Relationship Type="http://schemas.openxmlformats.org/officeDocument/2006/relationships/numbering" Target="/word/numbering.xml" Id="R2f0098ad327c4e68" /><Relationship Type="http://schemas.openxmlformats.org/officeDocument/2006/relationships/settings" Target="/word/settings.xml" Id="R7973c88392f647bd" /><Relationship Type="http://schemas.openxmlformats.org/officeDocument/2006/relationships/image" Target="/word/media/7562f6b2-9a1d-4080-86ea-6735e1d40047.png" Id="R08e55478330d4fbb" /></Relationships>
</file>