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f822ef2c7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383d749a0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Chelm Slaski,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aed35e2f34bed" /><Relationship Type="http://schemas.openxmlformats.org/officeDocument/2006/relationships/numbering" Target="/word/numbering.xml" Id="R3bc428eb626c4e95" /><Relationship Type="http://schemas.openxmlformats.org/officeDocument/2006/relationships/settings" Target="/word/settings.xml" Id="R8513e0315bce4b79" /><Relationship Type="http://schemas.openxmlformats.org/officeDocument/2006/relationships/image" Target="/word/media/41f55dbf-4bf3-41b2-a76b-eb2835eb36a7.png" Id="Rb61383d749a04ffa" /></Relationships>
</file>