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fac3ddf59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05d5e9f4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Chociule,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855e14dce4e7e" /><Relationship Type="http://schemas.openxmlformats.org/officeDocument/2006/relationships/numbering" Target="/word/numbering.xml" Id="R0cdd247313174e45" /><Relationship Type="http://schemas.openxmlformats.org/officeDocument/2006/relationships/settings" Target="/word/settings.xml" Id="Re7d25b9322974b03" /><Relationship Type="http://schemas.openxmlformats.org/officeDocument/2006/relationships/image" Target="/word/media/c1c4b7c3-d2b9-4602-a626-5f9ccaa99ec5.png" Id="R1f805d5e9f454dad" /></Relationships>
</file>