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ad38d7e9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1f92713c0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Chojnowek,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fb03eaa5f41d2" /><Relationship Type="http://schemas.openxmlformats.org/officeDocument/2006/relationships/numbering" Target="/word/numbering.xml" Id="Rc305ba30212a4f42" /><Relationship Type="http://schemas.openxmlformats.org/officeDocument/2006/relationships/settings" Target="/word/settings.xml" Id="R3d41f7f78ad14979" /><Relationship Type="http://schemas.openxmlformats.org/officeDocument/2006/relationships/image" Target="/word/media/c05806bd-f4ec-4e9b-9637-4e59249183b0.png" Id="R3eb1f92713c047fc" /></Relationships>
</file>