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937bc4bc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1f8bae9a5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Chreynno,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6f1243b44bf8" /><Relationship Type="http://schemas.openxmlformats.org/officeDocument/2006/relationships/numbering" Target="/word/numbering.xml" Id="R68bfd647ebef4af5" /><Relationship Type="http://schemas.openxmlformats.org/officeDocument/2006/relationships/settings" Target="/word/settings.xml" Id="R6ec11d41828c48f6" /><Relationship Type="http://schemas.openxmlformats.org/officeDocument/2006/relationships/image" Target="/word/media/0665dc13-74b4-4982-a57e-a48abe46d611.png" Id="R8351f8bae9a54814" /></Relationships>
</file>