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033debeff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f26febe1b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Ciechomin,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b6ee8de7d4d83" /><Relationship Type="http://schemas.openxmlformats.org/officeDocument/2006/relationships/numbering" Target="/word/numbering.xml" Id="R098b0b425f7041e6" /><Relationship Type="http://schemas.openxmlformats.org/officeDocument/2006/relationships/settings" Target="/word/settings.xml" Id="R78506f1ece054c19" /><Relationship Type="http://schemas.openxmlformats.org/officeDocument/2006/relationships/image" Target="/word/media/b21d42fb-0a97-48e2-bec7-87c68516da66.png" Id="R5c6f26febe1b4a5f" /></Relationships>
</file>