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183fe1a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778ba1b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Czarnakowizna,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c0fd74fb4977" /><Relationship Type="http://schemas.openxmlformats.org/officeDocument/2006/relationships/numbering" Target="/word/numbering.xml" Id="R9246b10a65f740be" /><Relationship Type="http://schemas.openxmlformats.org/officeDocument/2006/relationships/settings" Target="/word/settings.xml" Id="Rac74b09af4ce4e0b" /><Relationship Type="http://schemas.openxmlformats.org/officeDocument/2006/relationships/image" Target="/word/media/f33d3e7c-2437-4da4-b654-68d6e9243397.png" Id="R86ba778ba1b74d04" /></Relationships>
</file>