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27fe6b9d3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1b3503b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71a4cd4604e5c" /><Relationship Type="http://schemas.openxmlformats.org/officeDocument/2006/relationships/numbering" Target="/word/numbering.xml" Id="R45946151c2f24460" /><Relationship Type="http://schemas.openxmlformats.org/officeDocument/2006/relationships/settings" Target="/word/settings.xml" Id="R3455c365a8c34d7d" /><Relationship Type="http://schemas.openxmlformats.org/officeDocument/2006/relationships/image" Target="/word/media/c674b657-e077-4ebc-b5c7-ee5d2fed4584.png" Id="R11f21b3503b04e9d" /></Relationships>
</file>