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a0982d3d8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cccea20a4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Dabrowka Lesna,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4fdaed9a14da7" /><Relationship Type="http://schemas.openxmlformats.org/officeDocument/2006/relationships/numbering" Target="/word/numbering.xml" Id="R3fe26547c2714508" /><Relationship Type="http://schemas.openxmlformats.org/officeDocument/2006/relationships/settings" Target="/word/settings.xml" Id="Rdc1b1c3a6cb247f9" /><Relationship Type="http://schemas.openxmlformats.org/officeDocument/2006/relationships/image" Target="/word/media/7a50dd50-a77d-424d-8937-bdab1ffc725d.png" Id="R2a8cccea20a44de9" /></Relationships>
</file>