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2ca30fd46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2928e0042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Dabrowka Pruska,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7d1e477cd4814" /><Relationship Type="http://schemas.openxmlformats.org/officeDocument/2006/relationships/numbering" Target="/word/numbering.xml" Id="Rabc47811593f4df0" /><Relationship Type="http://schemas.openxmlformats.org/officeDocument/2006/relationships/settings" Target="/word/settings.xml" Id="Re03b4e155c8842fe" /><Relationship Type="http://schemas.openxmlformats.org/officeDocument/2006/relationships/image" Target="/word/media/3fe8426b-912d-4b43-bbc8-04b32d95f3e1.png" Id="R28d2928e004241c1" /></Relationships>
</file>