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fe968d055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59fd4f477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Dabrowka Stany,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5fc26ad234480" /><Relationship Type="http://schemas.openxmlformats.org/officeDocument/2006/relationships/numbering" Target="/word/numbering.xml" Id="Rda05549b0b314ebe" /><Relationship Type="http://schemas.openxmlformats.org/officeDocument/2006/relationships/settings" Target="/word/settings.xml" Id="Rf21b2b4dd2454329" /><Relationship Type="http://schemas.openxmlformats.org/officeDocument/2006/relationships/image" Target="/word/media/affbf142-2116-4377-abcb-078f53e1cde8.png" Id="Re8d59fd4f47745c6" /></Relationships>
</file>