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f654d250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8d50f050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8d02a4aee4693" /><Relationship Type="http://schemas.openxmlformats.org/officeDocument/2006/relationships/numbering" Target="/word/numbering.xml" Id="Rdeda3c25f3b64a2c" /><Relationship Type="http://schemas.openxmlformats.org/officeDocument/2006/relationships/settings" Target="/word/settings.xml" Id="Rb4592246b7d542a9" /><Relationship Type="http://schemas.openxmlformats.org/officeDocument/2006/relationships/image" Target="/word/media/066fe7bf-82da-4cce-a788-72006318f0f3.png" Id="Rd0f38d50f05043a8" /></Relationships>
</file>