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90253bf69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da15c6f82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Daniele,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e6527fb344ce7" /><Relationship Type="http://schemas.openxmlformats.org/officeDocument/2006/relationships/numbering" Target="/word/numbering.xml" Id="R1bd9b0fa78564960" /><Relationship Type="http://schemas.openxmlformats.org/officeDocument/2006/relationships/settings" Target="/word/settings.xml" Id="R0d3bab5bc6124676" /><Relationship Type="http://schemas.openxmlformats.org/officeDocument/2006/relationships/image" Target="/word/media/629ff2ca-2294-4c4e-9cbb-b3cc05a42f4c.png" Id="R9a4da15c6f824790" /></Relationships>
</file>