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aa5cbfa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b9a708c84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Dereczanka,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94ee46d94924" /><Relationship Type="http://schemas.openxmlformats.org/officeDocument/2006/relationships/numbering" Target="/word/numbering.xml" Id="R9e91505c9dfe49e0" /><Relationship Type="http://schemas.openxmlformats.org/officeDocument/2006/relationships/settings" Target="/word/settings.xml" Id="R3eeda17085314ffb" /><Relationship Type="http://schemas.openxmlformats.org/officeDocument/2006/relationships/image" Target="/word/media/e76d2ea4-3d5c-4126-9a6c-f267d74b93cb.png" Id="Rf69b9a708c844e6f" /></Relationships>
</file>