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d3d2e76ec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38fd54c0e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Dobrut,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c80a35e864ce1" /><Relationship Type="http://schemas.openxmlformats.org/officeDocument/2006/relationships/numbering" Target="/word/numbering.xml" Id="Rc5c8604bf5124266" /><Relationship Type="http://schemas.openxmlformats.org/officeDocument/2006/relationships/settings" Target="/word/settings.xml" Id="R9220218ba0a0463a" /><Relationship Type="http://schemas.openxmlformats.org/officeDocument/2006/relationships/image" Target="/word/media/bca36915-7c4f-4c08-8133-d03d4f57ff53.png" Id="Rb5338fd54c0e40a3" /></Relationships>
</file>