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a191137ad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20f1f8d1e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Donatkowice,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002eff9924fdf" /><Relationship Type="http://schemas.openxmlformats.org/officeDocument/2006/relationships/numbering" Target="/word/numbering.xml" Id="Rf02f3595aeb34bf8" /><Relationship Type="http://schemas.openxmlformats.org/officeDocument/2006/relationships/settings" Target="/word/settings.xml" Id="Rc71839c3a6384eab" /><Relationship Type="http://schemas.openxmlformats.org/officeDocument/2006/relationships/image" Target="/word/media/4c9b5002-fa8c-4e86-b6a0-7f438ccfff07.png" Id="Rc8220f1f8d1e4b80" /></Relationships>
</file>