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b1b05d85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f50d0041c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94a8204d44ad7" /><Relationship Type="http://schemas.openxmlformats.org/officeDocument/2006/relationships/numbering" Target="/word/numbering.xml" Id="R67b0810160074020" /><Relationship Type="http://schemas.openxmlformats.org/officeDocument/2006/relationships/settings" Target="/word/settings.xml" Id="Ra76c2358a8b544d7" /><Relationship Type="http://schemas.openxmlformats.org/officeDocument/2006/relationships/image" Target="/word/media/578c489a-ce05-488a-8f43-09c521165735.png" Id="R4d1f50d0041c4230" /></Relationships>
</file>