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254c7a136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a5712d7cf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Dragasz,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216f26a2e438f" /><Relationship Type="http://schemas.openxmlformats.org/officeDocument/2006/relationships/numbering" Target="/word/numbering.xml" Id="Rd440b0d59d944375" /><Relationship Type="http://schemas.openxmlformats.org/officeDocument/2006/relationships/settings" Target="/word/settings.xml" Id="R7dda1b8ff2964e37" /><Relationship Type="http://schemas.openxmlformats.org/officeDocument/2006/relationships/image" Target="/word/media/71cb7df2-b739-4bd8-ab14-3959021ddb73.png" Id="Rf05a5712d7cf47a2" /></Relationships>
</file>